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left"/>
        <w:textAlignment w:val="top"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赫爽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1岁，汉族，中共</w:t>
      </w:r>
      <w:r>
        <w:rPr>
          <w:rFonts w:hint="eastAsia" w:ascii="宋体" w:hAnsi="宋体" w:cs="宋体"/>
          <w:kern w:val="0"/>
          <w:sz w:val="24"/>
          <w:lang w:eastAsia="zh-CN"/>
        </w:rPr>
        <w:t>预备</w:t>
      </w:r>
      <w:r>
        <w:rPr>
          <w:rFonts w:hint="eastAsia" w:ascii="宋体" w:hAnsi="宋体" w:cs="宋体"/>
          <w:kern w:val="0"/>
          <w:sz w:val="24"/>
        </w:rPr>
        <w:t>党员，</w:t>
      </w:r>
      <w:r>
        <w:rPr>
          <w:rFonts w:hint="eastAsia" w:ascii="宋体" w:hAnsi="宋体" w:cs="宋体"/>
          <w:kern w:val="0"/>
          <w:sz w:val="24"/>
          <w:lang w:eastAsia="zh-CN"/>
        </w:rPr>
        <w:t>财务12002班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eastAsia="zh-CN"/>
        </w:rPr>
        <w:t>河南驻马店</w:t>
      </w:r>
      <w:r>
        <w:rPr>
          <w:rFonts w:hint="eastAsia" w:ascii="宋体" w:hAnsi="宋体" w:cs="宋体"/>
          <w:kern w:val="0"/>
          <w:sz w:val="24"/>
        </w:rPr>
        <w:t>人，高中毕业于</w:t>
      </w:r>
      <w:r>
        <w:rPr>
          <w:rFonts w:hint="eastAsia" w:ascii="宋体" w:hAnsi="宋体" w:cs="宋体"/>
          <w:kern w:val="0"/>
          <w:sz w:val="24"/>
          <w:lang w:eastAsia="zh-CN"/>
        </w:rPr>
        <w:t>河南省确山县第一高级中学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4"/>
        </w:rPr>
        <w:t>在本科期间，始终保持对</w:t>
      </w:r>
      <w:r>
        <w:rPr>
          <w:rFonts w:hint="eastAsia" w:ascii="宋体" w:hAnsi="宋体" w:cs="宋体"/>
          <w:kern w:val="0"/>
          <w:sz w:val="24"/>
          <w:lang w:eastAsia="zh-CN"/>
        </w:rPr>
        <w:t>专业</w:t>
      </w:r>
      <w:r>
        <w:rPr>
          <w:rFonts w:hint="eastAsia" w:ascii="宋体" w:hAnsi="宋体" w:cs="宋体"/>
          <w:kern w:val="0"/>
          <w:sz w:val="24"/>
        </w:rPr>
        <w:t>的热爱，端正态度，积极向上，勤奋好学，各方面均衡发展。自大一至大四期间，一直担任班级</w:t>
      </w:r>
      <w:r>
        <w:rPr>
          <w:rFonts w:hint="eastAsia" w:ascii="宋体" w:hAnsi="宋体" w:cs="宋体"/>
          <w:kern w:val="0"/>
          <w:sz w:val="24"/>
          <w:lang w:eastAsia="zh-CN"/>
        </w:rPr>
        <w:t>学习委员</w:t>
      </w:r>
      <w:r>
        <w:rPr>
          <w:rFonts w:hint="eastAsia" w:ascii="宋体" w:hAnsi="宋体" w:cs="宋体"/>
          <w:kern w:val="0"/>
          <w:sz w:val="24"/>
        </w:rPr>
        <w:t>，认真负责，团结同学，与人为善；在社会实践方面，始终秉持着积极参与、乐于奉献的精神，参与荆州市创文志愿活动，并在疫情期间担任校内疫情志愿服务者，深刻践行团队合作与奉献精神的宗旨，服务同学，提升社会责任感；在课外，始终保持着积极的学习态度和不懈努力的精神，</w:t>
      </w:r>
      <w:r>
        <w:rPr>
          <w:rFonts w:hint="eastAsia" w:ascii="宋体" w:hAnsi="宋体" w:cs="宋体"/>
          <w:kern w:val="0"/>
          <w:sz w:val="24"/>
          <w:lang w:eastAsia="zh-CN"/>
        </w:rPr>
        <w:t>一次性通过英语四六级，并取得初级会计证书</w:t>
      </w:r>
      <w:r>
        <w:rPr>
          <w:rFonts w:hint="eastAsia" w:ascii="宋体" w:hAnsi="宋体" w:cs="宋体"/>
          <w:kern w:val="0"/>
          <w:sz w:val="24"/>
        </w:rPr>
        <w:t>，同时，积极参加比赛，曾</w:t>
      </w:r>
      <w:r>
        <w:rPr>
          <w:rFonts w:hint="eastAsia" w:ascii="宋体" w:hAnsi="宋体" w:cs="宋体"/>
          <w:kern w:val="0"/>
          <w:sz w:val="24"/>
          <w:lang w:eastAsia="zh-CN"/>
        </w:rPr>
        <w:t>参加省级大创项目</w:t>
      </w:r>
      <w:r>
        <w:rPr>
          <w:rFonts w:hint="eastAsia" w:ascii="宋体" w:cs="宋体"/>
          <w:kern w:val="0"/>
          <w:sz w:val="24"/>
        </w:rPr>
        <w:t>，从中获得了宝贵的学习机会，锻炼了自己的实践能力和团队协作能力；在校期间，</w:t>
      </w:r>
      <w:r>
        <w:rPr>
          <w:rFonts w:hint="eastAsia" w:ascii="宋体" w:hAnsi="宋体" w:cs="宋体"/>
          <w:kern w:val="0"/>
          <w:sz w:val="24"/>
        </w:rPr>
        <w:t>曾获评“长江大学优秀共青团员”</w:t>
      </w:r>
      <w:r>
        <w:rPr>
          <w:rFonts w:hint="eastAsia" w:ascii="宋体" w:hAnsi="宋体" w:cs="宋体"/>
          <w:kern w:val="0"/>
          <w:sz w:val="24"/>
          <w:lang w:eastAsia="zh-CN"/>
        </w:rPr>
        <w:t>、校级</w:t>
      </w:r>
      <w:r>
        <w:rPr>
          <w:rFonts w:hint="eastAsia" w:ascii="宋体" w:hAnsi="宋体" w:cs="宋体"/>
          <w:kern w:val="0"/>
          <w:sz w:val="24"/>
        </w:rPr>
        <w:t>“优秀共青团干部”</w:t>
      </w:r>
      <w:r>
        <w:rPr>
          <w:rFonts w:hint="eastAsia" w:ascii="宋体" w:hAnsi="宋体" w:cs="宋体"/>
          <w:kern w:val="0"/>
          <w:sz w:val="24"/>
          <w:lang w:eastAsia="zh-CN"/>
        </w:rPr>
        <w:t>等荣誉，</w:t>
      </w:r>
      <w:r>
        <w:rPr>
          <w:rFonts w:hint="eastAsia"/>
        </w:rPr>
        <w:t>不断</w:t>
      </w:r>
      <w:r>
        <w:rPr>
          <w:rFonts w:hint="eastAsia" w:ascii="宋体" w:hAnsi="宋体" w:cs="宋体"/>
          <w:kern w:val="0"/>
          <w:sz w:val="24"/>
        </w:rPr>
        <w:t>提升自己的知识储备和实践能力；在一年的备考生活后，现已考取</w:t>
      </w:r>
      <w:r>
        <w:rPr>
          <w:rFonts w:hint="eastAsia" w:ascii="宋体" w:hAnsi="宋体" w:cs="宋体"/>
          <w:kern w:val="0"/>
          <w:sz w:val="24"/>
          <w:lang w:eastAsia="zh-CN"/>
        </w:rPr>
        <w:t>中南财经政法大学税务专硕</w:t>
      </w:r>
      <w:r>
        <w:rPr>
          <w:rFonts w:hint="eastAsia" w:ascii="宋体" w:hAnsi="宋体" w:cs="宋体"/>
          <w:kern w:val="0"/>
          <w:sz w:val="24"/>
        </w:rPr>
        <w:t>。期待未来能够继续深化专业知识的学习，拓宽知识面，不断追求卓越，挑战自我，为实现个人价值和社会价值而努力奋斗。</w:t>
      </w:r>
    </w:p>
    <w:p>
      <w:pPr>
        <w:widowControl/>
        <w:shd w:val="clear" w:color="auto" w:fill="FFFFFF"/>
        <w:spacing w:line="360" w:lineRule="auto"/>
        <w:ind w:firstLine="482"/>
        <w:jc w:val="left"/>
        <w:textAlignment w:val="top"/>
        <w:rPr>
          <w:rFonts w:hint="eastAsia" w:ascii="Segoe UI" w:hAnsi="Segoe UI" w:cs="Segoe UI"/>
          <w:color w:val="05073B"/>
          <w:sz w:val="23"/>
          <w:szCs w:val="23"/>
          <w:shd w:val="clear" w:color="auto" w:fill="FDFDFE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/>
          <w:lang w:eastAsia="zh-CN"/>
        </w:rPr>
        <w:t>过去四年的时光仍旧历历在目，在这四年中我收获了友情知识，也经历过了挫折，回顾</w:t>
      </w:r>
      <w:r>
        <w:rPr>
          <w:rFonts w:hint="eastAsia"/>
        </w:rPr>
        <w:t>这些日日夜夜，我</w:t>
      </w:r>
      <w:r>
        <w:rPr>
          <w:rFonts w:hint="eastAsia"/>
          <w:lang w:eastAsia="zh-CN"/>
        </w:rPr>
        <w:t>在时间的长河中成长</w:t>
      </w:r>
      <w:r>
        <w:rPr>
          <w:rFonts w:hint="eastAsia"/>
        </w:rPr>
        <w:t>，也</w:t>
      </w:r>
      <w:r>
        <w:rPr>
          <w:rFonts w:hint="eastAsia"/>
          <w:lang w:eastAsia="zh-CN"/>
        </w:rPr>
        <w:t>认识到了自身存在的不足</w:t>
      </w:r>
      <w:r>
        <w:rPr>
          <w:rFonts w:hint="eastAsia"/>
        </w:rPr>
        <w:t>。在未来的道路上，我将带着大学的回忆和经验，</w:t>
      </w:r>
      <w:r>
        <w:rPr>
          <w:rFonts w:hint="eastAsia"/>
          <w:lang w:eastAsia="zh-CN"/>
        </w:rPr>
        <w:t>不断丰富自身，充实自身的学识、锻炼自身的能力，不断成长，以期不负自己。</w:t>
      </w:r>
      <w:bookmarkStart w:id="0" w:name="_GoBack"/>
      <w:bookmarkEnd w:id="0"/>
    </w:p>
    <w:p>
      <w:pPr/>
    </w:p>
    <w:sectPr>
      <w:footerReference r:id="rId4" w:type="first"/>
      <w:footerReference r:id="rId3" w:type="default"/>
      <w:pgSz w:w="11906" w:h="16838"/>
      <w:pgMar w:top="1418" w:right="1418" w:bottom="1418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DengXia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"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3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5100"/>
        <w:tab w:val="clear" w:pos="4153"/>
        <w:tab w:val="clear" w:pos="8306"/>
      </w:tabs>
    </w:pPr>
    <w: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93BD0"/>
    <w:multiLevelType w:val="multilevel"/>
    <w:tmpl w:val="72393BD0"/>
    <w:lvl w:ilvl="0" w:tentative="0">
      <w:start w:val="1"/>
      <w:numFmt w:val="ideographDigital"/>
      <w:pStyle w:val="2"/>
      <w:lvlText w:val="第%1章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/>
      <w:numPr>
        <w:ilvl w:val="0"/>
        <w:numId w:val="1"/>
      </w:num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00" w:beforeLines="200" w:after="200" w:line="360" w:lineRule="auto"/>
      <w:ind w:left="0" w:firstLine="0"/>
      <w:jc w:val="left"/>
      <w:outlineLvl w:val="0"/>
    </w:pPr>
    <w:rPr>
      <w:rFonts w:ascii="Arial Unicode MS" w:hAnsi="Arial Unicode MS" w:eastAsia="Arial Unicode MS" w:cs="Arial Unicode MS"/>
      <w:b/>
      <w:bCs/>
      <w:color w:val="000000"/>
      <w:kern w:val="44"/>
      <w:sz w:val="32"/>
      <w:szCs w:val="44"/>
      <w:lang w:val="zh-CN"/>
    </w:rPr>
  </w:style>
  <w:style w:type="paragraph" w:styleId="3">
    <w:name w:val="heading 2"/>
    <w:next w:val="1"/>
    <w:link w:val="9"/>
    <w:unhideWhenUsed/>
    <w:qFormat/>
    <w:uiPriority w:val="9"/>
    <w:pPr>
      <w:shd w:val="clear" w:color="auto" w:fill="E2EFD9" w:themeFill="accent6" w:themeFillTint="33"/>
      <w:spacing w:before="240" w:after="120" w:line="384" w:lineRule="atLeast"/>
      <w:jc w:val="both"/>
      <w:outlineLvl w:val="1"/>
    </w:pPr>
    <w:rPr>
      <w:rFonts w:ascii="微软雅黑" w:hAnsi="微软雅黑" w:eastAsia="微软雅黑" w:cs="宋体"/>
      <w:caps/>
      <w:color w:val="0070C0"/>
      <w:kern w:val="0"/>
      <w:sz w:val="24"/>
      <w:szCs w:val="24"/>
      <w:lang w:val="en-US" w:eastAsia="zh-CN" w:bidi="ar-SA"/>
      <w14:ligatures w14:val="none"/>
    </w:rPr>
  </w:style>
  <w:style w:type="paragraph" w:styleId="4">
    <w:name w:val="heading 3"/>
    <w:basedOn w:val="1"/>
    <w:next w:val="1"/>
    <w:link w:val="10"/>
    <w:unhideWhenUsed/>
    <w:qFormat/>
    <w:uiPriority w:val="9"/>
    <w:pPr>
      <w:widowControl/>
      <w:snapToGrid w:val="0"/>
      <w:spacing w:before="240" w:after="60"/>
      <w:outlineLvl w:val="2"/>
    </w:pPr>
    <w:rPr>
      <w:rFonts w:ascii="微软雅黑" w:hAnsi="微软雅黑" w:eastAsia="微软雅黑" w:cs="宋体"/>
      <w:bCs/>
      <w:color w:val="00B050"/>
      <w:kern w:val="0"/>
      <w:sz w:val="2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标题 1 字符"/>
    <w:basedOn w:val="6"/>
    <w:link w:val="2"/>
    <w:uiPriority w:val="9"/>
    <w:rPr>
      <w:rFonts w:ascii="Arial Unicode MS" w:hAnsi="Arial Unicode MS" w:eastAsia="Arial Unicode MS" w:cs="Arial Unicode MS"/>
      <w:b/>
      <w:bCs/>
      <w:color w:val="000000"/>
      <w:kern w:val="44"/>
      <w:sz w:val="32"/>
      <w:szCs w:val="44"/>
      <w:lang w:val="zh-CN"/>
    </w:rPr>
  </w:style>
  <w:style w:type="character" w:customStyle="1" w:styleId="9">
    <w:name w:val="标题 2 字符"/>
    <w:basedOn w:val="6"/>
    <w:link w:val="3"/>
    <w:uiPriority w:val="9"/>
    <w:rPr>
      <w:rFonts w:ascii="微软雅黑" w:hAnsi="微软雅黑" w:eastAsia="微软雅黑" w:cs="宋体"/>
      <w:caps/>
      <w:color w:val="0070C0"/>
      <w:kern w:val="0"/>
      <w:sz w:val="24"/>
      <w:szCs w:val="24"/>
      <w:shd w:val="clear" w:color="auto" w:fill="E2EFD9" w:themeFill="accent6" w:themeFillTint="33"/>
    </w:rPr>
  </w:style>
  <w:style w:type="character" w:customStyle="1" w:styleId="10">
    <w:name w:val="标题 3 字符"/>
    <w:basedOn w:val="6"/>
    <w:link w:val="4"/>
    <w:uiPriority w:val="9"/>
    <w:rPr>
      <w:rFonts w:ascii="微软雅黑" w:hAnsi="微软雅黑" w:eastAsia="微软雅黑" w:cs="宋体"/>
      <w:bCs/>
      <w:color w:val="00B050"/>
      <w:kern w:val="0"/>
      <w:sz w:val="22"/>
    </w:rPr>
  </w:style>
  <w:style w:type="paragraph" w:customStyle="1" w:styleId="11">
    <w:name w:val="附件正文"/>
    <w:link w:val="12"/>
    <w:qFormat/>
    <w:uiPriority w:val="0"/>
    <w:pPr>
      <w:spacing w:after="60" w:line="276" w:lineRule="auto"/>
      <w:ind w:firstLine="200" w:firstLineChars="200"/>
      <w:jc w:val="both"/>
    </w:pPr>
    <w:rPr>
      <w:rFonts w:asciiTheme="minorHAnsi" w:hAnsiTheme="minorHAnsi" w:eastAsiaTheme="minorEastAsia" w:cstheme="minorBidi"/>
      <w:kern w:val="0"/>
      <w:sz w:val="21"/>
      <w:szCs w:val="22"/>
      <w:lang w:val="en-US" w:eastAsia="zh-CN" w:bidi="ar-SA"/>
      <w14:ligatures w14:val="none"/>
    </w:rPr>
  </w:style>
  <w:style w:type="character" w:customStyle="1" w:styleId="12">
    <w:name w:val="附件正文 Char"/>
    <w:basedOn w:val="6"/>
    <w:link w:val="11"/>
    <w:uiPriority w:val="0"/>
    <w:rPr>
      <w:kern w:val="0"/>
    </w:rPr>
  </w:style>
  <w:style w:type="character" w:customStyle="1" w:styleId="13">
    <w:name w:val="页脚 字符"/>
    <w:basedOn w:val="6"/>
    <w:link w:val="5"/>
    <w:uiPriority w:val="99"/>
    <w:rPr>
      <w:rFonts w:ascii="Times New Roman" w:hAnsi="Times New Roman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627</Characters>
  <Lines>5</Lines>
  <Paragraphs>1</Paragraphs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2024-04-24T04:38:00Z</dcterms:created>
  <dc:creator>七 米</dc:creator>
  <cp:lastModifiedBy>iPhone</cp:lastModifiedBy>
  <dcterms:modified xsi:type="dcterms:W3CDTF">2024-04-24T17:57:26Z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3EE535805EC0636586D728667DA64BB7_33</vt:lpwstr>
  </property>
  <property fmtid="{D5CDD505-2E9C-101B-9397-08002B2CF9AE}" pid="3" name="KSOProductBuildVer">
    <vt:lpwstr>2052-12.11.1</vt:lpwstr>
  </property>
</Properties>
</file>